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59" w:rsidRDefault="00CB279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16C52">
        <w:rPr>
          <w:sz w:val="28"/>
          <w:szCs w:val="28"/>
        </w:rPr>
        <w:t>Hirtshals den 08.05.15</w:t>
      </w:r>
      <w:r>
        <w:rPr>
          <w:sz w:val="28"/>
          <w:szCs w:val="28"/>
        </w:rPr>
        <w:t>.</w:t>
      </w:r>
    </w:p>
    <w:p w:rsidR="00CB2790" w:rsidRDefault="00CB2790">
      <w:pPr>
        <w:rPr>
          <w:sz w:val="28"/>
          <w:szCs w:val="28"/>
        </w:rPr>
      </w:pPr>
    </w:p>
    <w:p w:rsidR="00CB2790" w:rsidRDefault="00CB2790" w:rsidP="00516C52">
      <w:pPr>
        <w:ind w:left="1304" w:firstLine="1304"/>
        <w:rPr>
          <w:sz w:val="28"/>
          <w:szCs w:val="28"/>
        </w:rPr>
      </w:pPr>
      <w:r>
        <w:rPr>
          <w:sz w:val="28"/>
          <w:szCs w:val="28"/>
        </w:rPr>
        <w:t>Generalforsamling fredag den 8. maj 2015 i</w:t>
      </w:r>
    </w:p>
    <w:p w:rsidR="00CB2790" w:rsidRDefault="00CB2790" w:rsidP="00516C52">
      <w:pPr>
        <w:ind w:left="1304" w:firstLine="1304"/>
        <w:rPr>
          <w:sz w:val="28"/>
          <w:szCs w:val="28"/>
        </w:rPr>
      </w:pPr>
      <w:r>
        <w:rPr>
          <w:sz w:val="28"/>
          <w:szCs w:val="28"/>
        </w:rPr>
        <w:t xml:space="preserve">Kunstcirklen ”No </w:t>
      </w:r>
      <w:proofErr w:type="spellStart"/>
      <w:r>
        <w:rPr>
          <w:sz w:val="28"/>
          <w:szCs w:val="28"/>
        </w:rPr>
        <w:t>Name</w:t>
      </w:r>
      <w:proofErr w:type="spellEnd"/>
      <w:r>
        <w:rPr>
          <w:sz w:val="28"/>
          <w:szCs w:val="28"/>
        </w:rPr>
        <w:t>” på Hirtshals Vandrehjem.</w:t>
      </w:r>
    </w:p>
    <w:p w:rsidR="00CB2790" w:rsidRDefault="00CB2790" w:rsidP="00CB2790">
      <w:pPr>
        <w:rPr>
          <w:sz w:val="28"/>
          <w:szCs w:val="28"/>
        </w:rPr>
      </w:pPr>
    </w:p>
    <w:p w:rsidR="00CB2790" w:rsidRDefault="00CB2790" w:rsidP="00CB2790">
      <w:pPr>
        <w:rPr>
          <w:sz w:val="28"/>
          <w:szCs w:val="28"/>
        </w:rPr>
      </w:pPr>
      <w:r>
        <w:rPr>
          <w:sz w:val="28"/>
          <w:szCs w:val="28"/>
        </w:rPr>
        <w:t>Afbud fra:</w:t>
      </w:r>
      <w:r>
        <w:rPr>
          <w:sz w:val="28"/>
          <w:szCs w:val="28"/>
        </w:rPr>
        <w:tab/>
      </w:r>
      <w:r>
        <w:rPr>
          <w:sz w:val="28"/>
          <w:szCs w:val="28"/>
        </w:rPr>
        <w:tab/>
        <w:t xml:space="preserve">Lene og Erik Lindstrøm, Merethe og </w:t>
      </w:r>
      <w:proofErr w:type="spellStart"/>
      <w:r>
        <w:rPr>
          <w:sz w:val="28"/>
          <w:szCs w:val="28"/>
        </w:rPr>
        <w:t>Mihael</w:t>
      </w:r>
      <w:proofErr w:type="spellEnd"/>
      <w:r>
        <w:rPr>
          <w:sz w:val="28"/>
          <w:szCs w:val="28"/>
        </w:rPr>
        <w:t xml:space="preserve"> Bering, samt</w:t>
      </w:r>
    </w:p>
    <w:p w:rsidR="00CB2790" w:rsidRDefault="00CB2790" w:rsidP="00CB2790">
      <w:pPr>
        <w:ind w:left="1304" w:firstLine="1304"/>
        <w:rPr>
          <w:sz w:val="28"/>
          <w:szCs w:val="28"/>
        </w:rPr>
      </w:pPr>
      <w:r>
        <w:rPr>
          <w:sz w:val="28"/>
          <w:szCs w:val="28"/>
        </w:rPr>
        <w:t>Leif og Malene Mørkholt.</w:t>
      </w:r>
    </w:p>
    <w:p w:rsidR="00CB2790" w:rsidRDefault="00CB2790" w:rsidP="00CB2790">
      <w:pPr>
        <w:rPr>
          <w:sz w:val="28"/>
          <w:szCs w:val="28"/>
        </w:rPr>
      </w:pPr>
    </w:p>
    <w:p w:rsidR="00CB2790" w:rsidRDefault="00CB2790" w:rsidP="00CB2790">
      <w:pPr>
        <w:rPr>
          <w:sz w:val="28"/>
          <w:szCs w:val="28"/>
        </w:rPr>
      </w:pPr>
      <w:r>
        <w:rPr>
          <w:sz w:val="28"/>
          <w:szCs w:val="28"/>
        </w:rPr>
        <w:t>Referat af Generalforsamlingen:</w:t>
      </w:r>
    </w:p>
    <w:p w:rsidR="00C023A5" w:rsidRDefault="00516C52" w:rsidP="00516C52">
      <w:pPr>
        <w:ind w:left="2608" w:firstLine="2"/>
        <w:rPr>
          <w:sz w:val="28"/>
          <w:szCs w:val="28"/>
        </w:rPr>
      </w:pPr>
      <w:r>
        <w:rPr>
          <w:sz w:val="28"/>
          <w:szCs w:val="28"/>
        </w:rPr>
        <w:t>Flemming Larsen fremlagde aftens program til GF.                           Jette Larsen tog referat af GF.</w:t>
      </w:r>
    </w:p>
    <w:p w:rsidR="00773FCC" w:rsidRDefault="00CB2790" w:rsidP="00773FCC">
      <w:pPr>
        <w:ind w:left="2608" w:hanging="1304"/>
        <w:rPr>
          <w:sz w:val="28"/>
          <w:szCs w:val="28"/>
        </w:rPr>
      </w:pPr>
      <w:r>
        <w:rPr>
          <w:sz w:val="28"/>
          <w:szCs w:val="28"/>
        </w:rPr>
        <w:t>Ad pkt. a:</w:t>
      </w:r>
      <w:r>
        <w:rPr>
          <w:sz w:val="28"/>
          <w:szCs w:val="28"/>
        </w:rPr>
        <w:tab/>
      </w:r>
      <w:r w:rsidR="00773FCC">
        <w:rPr>
          <w:sz w:val="28"/>
          <w:szCs w:val="28"/>
        </w:rPr>
        <w:t xml:space="preserve">Michael Bering havde udfærdiget et regnskab, der blev udlev. </w:t>
      </w:r>
      <w:proofErr w:type="gramStart"/>
      <w:r w:rsidR="00773FCC">
        <w:rPr>
          <w:sz w:val="28"/>
          <w:szCs w:val="28"/>
        </w:rPr>
        <w:t>kopi til medlemmerne</w:t>
      </w:r>
      <w:r>
        <w:rPr>
          <w:sz w:val="28"/>
          <w:szCs w:val="28"/>
        </w:rPr>
        <w:t>.</w:t>
      </w:r>
      <w:proofErr w:type="gramEnd"/>
      <w:r w:rsidR="0061458C">
        <w:rPr>
          <w:sz w:val="28"/>
          <w:szCs w:val="28"/>
        </w:rPr>
        <w:t xml:space="preserve">  Michael Bering</w:t>
      </w:r>
      <w:r w:rsidR="00773FCC">
        <w:rPr>
          <w:sz w:val="28"/>
          <w:szCs w:val="28"/>
        </w:rPr>
        <w:t xml:space="preserve"> havde fremsendt forklaring til regnskabet, som blev oplæst ved GF.</w:t>
      </w:r>
      <w:r w:rsidR="0061458C">
        <w:rPr>
          <w:sz w:val="28"/>
          <w:szCs w:val="28"/>
        </w:rPr>
        <w:t xml:space="preserve">                                                </w:t>
      </w:r>
      <w:r w:rsidR="00773FCC">
        <w:rPr>
          <w:sz w:val="28"/>
          <w:szCs w:val="28"/>
        </w:rPr>
        <w:t>Regnskabet blev godkendt med applaus.</w:t>
      </w:r>
    </w:p>
    <w:p w:rsidR="00F559F3" w:rsidRDefault="0061458C" w:rsidP="00773FCC">
      <w:pPr>
        <w:ind w:left="2608" w:hanging="1304"/>
        <w:rPr>
          <w:sz w:val="28"/>
          <w:szCs w:val="28"/>
        </w:rPr>
      </w:pPr>
      <w:r>
        <w:rPr>
          <w:sz w:val="28"/>
          <w:szCs w:val="28"/>
        </w:rPr>
        <w:t>Ad pkt. b:</w:t>
      </w:r>
      <w:r>
        <w:rPr>
          <w:sz w:val="28"/>
          <w:szCs w:val="28"/>
        </w:rPr>
        <w:tab/>
        <w:t xml:space="preserve">Michael Bering havde endvidere lavet en samlet oversigt over tilgodehavende hos anpartshaverne. Bilag med tilgodehavende blev udlev. </w:t>
      </w:r>
      <w:proofErr w:type="gramStart"/>
      <w:r>
        <w:rPr>
          <w:sz w:val="28"/>
          <w:szCs w:val="28"/>
        </w:rPr>
        <w:t>til medlemmerne.</w:t>
      </w:r>
      <w:proofErr w:type="gramEnd"/>
      <w:r>
        <w:rPr>
          <w:sz w:val="28"/>
          <w:szCs w:val="28"/>
        </w:rPr>
        <w:t xml:space="preserve"> P.t. er der hos de udmeldte anpartshavere et tilgodehavende på i alt kr. 24.775. I samme forbindel</w:t>
      </w:r>
      <w:r w:rsidR="001F239C">
        <w:rPr>
          <w:sz w:val="28"/>
          <w:szCs w:val="28"/>
        </w:rPr>
        <w:t>se var der fremsat forslag om at alle nuværende anparter indbetaler et depositum senest den 15. maj 2015, ligesom alle ny</w:t>
      </w:r>
      <w:r w:rsidR="00F559F3">
        <w:rPr>
          <w:sz w:val="28"/>
          <w:szCs w:val="28"/>
        </w:rPr>
        <w:t>e</w:t>
      </w:r>
      <w:r w:rsidR="001F239C">
        <w:rPr>
          <w:sz w:val="28"/>
          <w:szCs w:val="28"/>
        </w:rPr>
        <w:t xml:space="preserve"> anpartshavere indbetaler et depositum på kr. 1.500 ved indmeldelse.</w:t>
      </w:r>
    </w:p>
    <w:p w:rsidR="0061458C" w:rsidRPr="00F559F3" w:rsidRDefault="001F239C" w:rsidP="00F559F3">
      <w:pPr>
        <w:ind w:left="2608"/>
        <w:rPr>
          <w:i/>
          <w:sz w:val="28"/>
          <w:szCs w:val="28"/>
        </w:rPr>
      </w:pPr>
      <w:r>
        <w:rPr>
          <w:sz w:val="28"/>
          <w:szCs w:val="28"/>
        </w:rPr>
        <w:t xml:space="preserve"> </w:t>
      </w:r>
      <w:r w:rsidRPr="00F559F3">
        <w:rPr>
          <w:i/>
          <w:sz w:val="28"/>
          <w:szCs w:val="28"/>
        </w:rPr>
        <w:t>Det blev besluttet at alle de anpartshavere, der ikke havde indbetalt depositum – foretog indbetaling på kr. 1500 senest den 15. maj 2015</w:t>
      </w:r>
      <w:r w:rsidR="00F559F3" w:rsidRPr="00F559F3">
        <w:rPr>
          <w:i/>
          <w:sz w:val="28"/>
          <w:szCs w:val="28"/>
        </w:rPr>
        <w:t>, ligesom alle nye anpartshavere indbetaler et depositum på kr. 1.500</w:t>
      </w:r>
      <w:r w:rsidRPr="00F559F3">
        <w:rPr>
          <w:i/>
          <w:sz w:val="28"/>
          <w:szCs w:val="28"/>
        </w:rPr>
        <w:t xml:space="preserve">. </w:t>
      </w:r>
    </w:p>
    <w:p w:rsidR="00BD2C31" w:rsidRDefault="001F239C" w:rsidP="00BD2C31">
      <w:pPr>
        <w:ind w:left="2608" w:hanging="1304"/>
        <w:rPr>
          <w:sz w:val="28"/>
          <w:szCs w:val="28"/>
        </w:rPr>
      </w:pPr>
      <w:r>
        <w:rPr>
          <w:sz w:val="28"/>
          <w:szCs w:val="28"/>
        </w:rPr>
        <w:tab/>
      </w:r>
      <w:r w:rsidR="00BD2C31">
        <w:rPr>
          <w:sz w:val="28"/>
          <w:szCs w:val="28"/>
        </w:rPr>
        <w:t>Michael Bering havde endvidere fremsat forsalg om vedtægtsændring v</w:t>
      </w:r>
      <w:r>
        <w:rPr>
          <w:sz w:val="28"/>
          <w:szCs w:val="28"/>
        </w:rPr>
        <w:t>edr.</w:t>
      </w:r>
      <w:r w:rsidR="00BD2C31">
        <w:rPr>
          <w:sz w:val="28"/>
          <w:szCs w:val="28"/>
        </w:rPr>
        <w:t xml:space="preserve"> betaling af et kontingent på kr. 1.500 pr. halvår. Dette er en ændring af § 3 i vedtægterne.</w:t>
      </w:r>
    </w:p>
    <w:p w:rsidR="00BD2C31" w:rsidRPr="00F559F3" w:rsidRDefault="00BD2C31" w:rsidP="00BD2C31">
      <w:pPr>
        <w:ind w:left="2608"/>
        <w:rPr>
          <w:i/>
          <w:sz w:val="28"/>
          <w:szCs w:val="28"/>
        </w:rPr>
      </w:pPr>
      <w:r w:rsidRPr="00F559F3">
        <w:rPr>
          <w:i/>
          <w:sz w:val="28"/>
          <w:szCs w:val="28"/>
        </w:rPr>
        <w:t>Forslaget blev vedtaget –</w:t>
      </w:r>
      <w:r w:rsidR="00F559F3">
        <w:rPr>
          <w:i/>
          <w:sz w:val="28"/>
          <w:szCs w:val="28"/>
        </w:rPr>
        <w:t xml:space="preserve"> hvor</w:t>
      </w:r>
      <w:r w:rsidRPr="00F559F3">
        <w:rPr>
          <w:i/>
          <w:sz w:val="28"/>
          <w:szCs w:val="28"/>
        </w:rPr>
        <w:t xml:space="preserve"> der betales kontingent på </w:t>
      </w:r>
      <w:r w:rsidR="00F559F3" w:rsidRPr="00F559F3">
        <w:rPr>
          <w:i/>
          <w:sz w:val="28"/>
          <w:szCs w:val="28"/>
        </w:rPr>
        <w:t xml:space="preserve">kr. 1.500 </w:t>
      </w:r>
      <w:r w:rsidRPr="00F559F3">
        <w:rPr>
          <w:i/>
          <w:sz w:val="28"/>
          <w:szCs w:val="28"/>
        </w:rPr>
        <w:t xml:space="preserve">den 1. juli og kontingent på </w:t>
      </w:r>
      <w:r w:rsidR="001F239C" w:rsidRPr="00F559F3">
        <w:rPr>
          <w:i/>
          <w:sz w:val="28"/>
          <w:szCs w:val="28"/>
        </w:rPr>
        <w:t>kr. 1.500</w:t>
      </w:r>
      <w:r w:rsidRPr="00F559F3">
        <w:rPr>
          <w:i/>
          <w:sz w:val="28"/>
          <w:szCs w:val="28"/>
        </w:rPr>
        <w:t xml:space="preserve"> den 1. januar</w:t>
      </w:r>
      <w:r w:rsidR="001F239C" w:rsidRPr="00F559F3">
        <w:rPr>
          <w:i/>
          <w:sz w:val="28"/>
          <w:szCs w:val="28"/>
        </w:rPr>
        <w:t>.</w:t>
      </w:r>
      <w:r w:rsidRPr="00F559F3">
        <w:rPr>
          <w:i/>
          <w:sz w:val="28"/>
          <w:szCs w:val="28"/>
        </w:rPr>
        <w:t xml:space="preserve">                                                      Ved indbetaling anføres anpartsnummer.</w:t>
      </w:r>
    </w:p>
    <w:p w:rsidR="00BD2C31" w:rsidRDefault="00BD2C31" w:rsidP="00BD2C31">
      <w:pPr>
        <w:ind w:left="2608" w:hanging="1304"/>
        <w:rPr>
          <w:sz w:val="28"/>
          <w:szCs w:val="28"/>
        </w:rPr>
      </w:pPr>
    </w:p>
    <w:p w:rsidR="008D5C8E" w:rsidRDefault="00C023A5" w:rsidP="00C023A5">
      <w:pPr>
        <w:ind w:left="2609" w:hanging="1305"/>
        <w:rPr>
          <w:sz w:val="28"/>
          <w:szCs w:val="28"/>
        </w:rPr>
      </w:pPr>
      <w:r>
        <w:rPr>
          <w:sz w:val="28"/>
          <w:szCs w:val="28"/>
        </w:rPr>
        <w:lastRenderedPageBreak/>
        <w:t>Ad pkt. c:</w:t>
      </w:r>
      <w:r>
        <w:rPr>
          <w:sz w:val="28"/>
          <w:szCs w:val="28"/>
        </w:rPr>
        <w:tab/>
        <w:t>Valg af indkøbsudvalg blev:</w:t>
      </w:r>
      <w:r>
        <w:rPr>
          <w:sz w:val="28"/>
          <w:szCs w:val="28"/>
        </w:rPr>
        <w:tab/>
        <w:t xml:space="preserve">Pia og Bente, Jens og Merethe, Kim og Heidi, samt Mette og Niels.   </w:t>
      </w:r>
    </w:p>
    <w:p w:rsidR="008D5C8E" w:rsidRDefault="008D5C8E" w:rsidP="00C023A5">
      <w:pPr>
        <w:ind w:left="2609" w:hanging="1305"/>
        <w:rPr>
          <w:sz w:val="28"/>
          <w:szCs w:val="28"/>
        </w:rPr>
      </w:pPr>
      <w:r>
        <w:rPr>
          <w:sz w:val="28"/>
          <w:szCs w:val="28"/>
        </w:rPr>
        <w:t>Ad pkt. d:</w:t>
      </w:r>
      <w:r>
        <w:rPr>
          <w:sz w:val="28"/>
          <w:szCs w:val="28"/>
        </w:rPr>
        <w:tab/>
        <w:t>Lene og Erik Lindstrøm ønskede at stoppe i kunstcirklen.</w:t>
      </w:r>
    </w:p>
    <w:p w:rsidR="008D5C8E" w:rsidRDefault="008D5C8E" w:rsidP="008D5C8E">
      <w:pPr>
        <w:ind w:left="2609" w:hanging="1305"/>
        <w:rPr>
          <w:sz w:val="28"/>
          <w:szCs w:val="28"/>
        </w:rPr>
      </w:pPr>
      <w:r>
        <w:rPr>
          <w:sz w:val="28"/>
          <w:szCs w:val="28"/>
        </w:rPr>
        <w:t xml:space="preserve">                     2 par havde ønske om at blive nye anpartshavere. Der blev trukket lod ml. Jane og Ernst, samt Thomas og Jane.                                         Jane og Ernst blev udtrukket som ny anpartshaver. Der laves en venteliste med nye par, der ønsker at træder ind i kunstcirklen.</w:t>
      </w:r>
    </w:p>
    <w:p w:rsidR="008D5C8E" w:rsidRDefault="008D5C8E" w:rsidP="008D5C8E">
      <w:pPr>
        <w:ind w:left="2609" w:hanging="1305"/>
        <w:rPr>
          <w:sz w:val="28"/>
          <w:szCs w:val="28"/>
        </w:rPr>
      </w:pPr>
      <w:r>
        <w:rPr>
          <w:sz w:val="28"/>
          <w:szCs w:val="28"/>
        </w:rPr>
        <w:t xml:space="preserve">                    Det skal bemærkes – hvis ”gamle” medlemmer melder sig – skal de i flg. Vedtægterne med før dem på en venteliste.</w:t>
      </w:r>
    </w:p>
    <w:p w:rsidR="008D5C8E" w:rsidRDefault="008D5C8E" w:rsidP="008D5C8E">
      <w:pPr>
        <w:ind w:left="2609" w:hanging="1305"/>
        <w:rPr>
          <w:sz w:val="28"/>
          <w:szCs w:val="28"/>
        </w:rPr>
      </w:pPr>
      <w:r>
        <w:rPr>
          <w:sz w:val="28"/>
          <w:szCs w:val="28"/>
        </w:rPr>
        <w:t xml:space="preserve">Ad pkt. e: </w:t>
      </w:r>
      <w:r>
        <w:rPr>
          <w:sz w:val="28"/>
          <w:szCs w:val="28"/>
        </w:rPr>
        <w:tab/>
      </w:r>
      <w:r w:rsidR="00516C52">
        <w:rPr>
          <w:sz w:val="28"/>
          <w:szCs w:val="28"/>
        </w:rPr>
        <w:t>Der blev herefter lavet præsentation af kunst – der skal cirkulere i 2015/2016.</w:t>
      </w:r>
    </w:p>
    <w:p w:rsidR="0086554F" w:rsidRDefault="0086554F" w:rsidP="008D5C8E">
      <w:pPr>
        <w:ind w:left="2609" w:hanging="1305"/>
        <w:rPr>
          <w:sz w:val="28"/>
          <w:szCs w:val="28"/>
        </w:rPr>
      </w:pPr>
    </w:p>
    <w:p w:rsidR="00516C52" w:rsidRDefault="00F559F3" w:rsidP="008D5C8E">
      <w:pPr>
        <w:ind w:left="2609" w:hanging="1305"/>
        <w:rPr>
          <w:sz w:val="28"/>
          <w:szCs w:val="28"/>
        </w:rPr>
      </w:pPr>
      <w:r>
        <w:rPr>
          <w:sz w:val="28"/>
          <w:szCs w:val="28"/>
        </w:rPr>
        <w:t>Der blev herefter afholdt auktion.</w:t>
      </w:r>
    </w:p>
    <w:p w:rsidR="0086554F" w:rsidRDefault="0086554F" w:rsidP="008D5C8E">
      <w:pPr>
        <w:ind w:left="2609" w:hanging="1305"/>
        <w:rPr>
          <w:sz w:val="28"/>
          <w:szCs w:val="28"/>
        </w:rPr>
      </w:pPr>
    </w:p>
    <w:p w:rsidR="00F559F3" w:rsidRDefault="00F559F3" w:rsidP="00F559F3">
      <w:pPr>
        <w:ind w:left="2609" w:hanging="1"/>
        <w:rPr>
          <w:sz w:val="28"/>
          <w:szCs w:val="28"/>
        </w:rPr>
      </w:pPr>
      <w:r>
        <w:rPr>
          <w:sz w:val="28"/>
          <w:szCs w:val="28"/>
        </w:rPr>
        <w:t>Desværre havde vi to kunstværker – begge malerier af Lene Worsøe, som ikke blev solgt.</w:t>
      </w:r>
    </w:p>
    <w:p w:rsidR="00F559F3" w:rsidRDefault="00F559F3" w:rsidP="00F559F3">
      <w:pPr>
        <w:ind w:left="2609" w:hanging="1305"/>
        <w:rPr>
          <w:sz w:val="28"/>
          <w:szCs w:val="28"/>
        </w:rPr>
      </w:pPr>
      <w:r>
        <w:rPr>
          <w:sz w:val="28"/>
          <w:szCs w:val="28"/>
        </w:rPr>
        <w:t xml:space="preserve">./. </w:t>
      </w:r>
      <w:r>
        <w:rPr>
          <w:sz w:val="28"/>
          <w:szCs w:val="28"/>
        </w:rPr>
        <w:tab/>
        <w:t>Der vedhæftes resultat</w:t>
      </w:r>
      <w:r w:rsidR="0086554F">
        <w:rPr>
          <w:sz w:val="28"/>
          <w:szCs w:val="28"/>
        </w:rPr>
        <w:t>/oversigt af auktionen.</w:t>
      </w:r>
    </w:p>
    <w:p w:rsidR="0086554F" w:rsidRDefault="0086554F" w:rsidP="00F559F3">
      <w:pPr>
        <w:ind w:left="2609" w:hanging="1305"/>
        <w:rPr>
          <w:sz w:val="28"/>
          <w:szCs w:val="28"/>
        </w:rPr>
      </w:pPr>
    </w:p>
    <w:p w:rsidR="0086554F" w:rsidRDefault="0086554F" w:rsidP="00F559F3">
      <w:pPr>
        <w:ind w:left="2609" w:hanging="1305"/>
        <w:rPr>
          <w:sz w:val="28"/>
          <w:szCs w:val="28"/>
        </w:rPr>
      </w:pPr>
      <w:r>
        <w:rPr>
          <w:sz w:val="28"/>
          <w:szCs w:val="28"/>
        </w:rPr>
        <w:t xml:space="preserve">Bemærk – Bemærk – Generalforsamling næste år </w:t>
      </w:r>
      <w:r w:rsidRPr="00A57E4D">
        <w:rPr>
          <w:b/>
          <w:sz w:val="28"/>
          <w:szCs w:val="28"/>
        </w:rPr>
        <w:t xml:space="preserve">fredag den </w:t>
      </w:r>
      <w:r w:rsidR="00A57E4D" w:rsidRPr="00A57E4D">
        <w:rPr>
          <w:b/>
          <w:sz w:val="28"/>
          <w:szCs w:val="28"/>
        </w:rPr>
        <w:t>29. april</w:t>
      </w:r>
      <w:r>
        <w:rPr>
          <w:sz w:val="28"/>
          <w:szCs w:val="28"/>
        </w:rPr>
        <w:t xml:space="preserve"> kl. 1900.</w:t>
      </w:r>
    </w:p>
    <w:p w:rsidR="0086554F" w:rsidRPr="0086554F" w:rsidRDefault="0086554F" w:rsidP="0086554F">
      <w:pPr>
        <w:ind w:left="2609" w:hanging="1"/>
        <w:rPr>
          <w:i/>
          <w:sz w:val="28"/>
          <w:szCs w:val="28"/>
        </w:rPr>
      </w:pPr>
      <w:r>
        <w:rPr>
          <w:i/>
          <w:sz w:val="28"/>
          <w:szCs w:val="28"/>
        </w:rPr>
        <w:t>Der er booket tid på Hirtshals Vandrehjem. Sæt kryds i kalenderen – det er vigtigt med stort fremmøde.</w:t>
      </w:r>
    </w:p>
    <w:p w:rsidR="0086554F" w:rsidRDefault="0086554F" w:rsidP="00F559F3">
      <w:pPr>
        <w:ind w:left="2609" w:hanging="1305"/>
        <w:rPr>
          <w:sz w:val="28"/>
          <w:szCs w:val="28"/>
        </w:rPr>
      </w:pPr>
    </w:p>
    <w:p w:rsidR="00516C52" w:rsidRDefault="00516C52" w:rsidP="008D5C8E">
      <w:pPr>
        <w:ind w:left="2609" w:hanging="1305"/>
        <w:rPr>
          <w:sz w:val="28"/>
          <w:szCs w:val="28"/>
        </w:rPr>
      </w:pPr>
      <w:r>
        <w:rPr>
          <w:sz w:val="28"/>
          <w:szCs w:val="28"/>
        </w:rPr>
        <w:t>Referent:</w:t>
      </w:r>
      <w:r>
        <w:rPr>
          <w:sz w:val="28"/>
          <w:szCs w:val="28"/>
        </w:rPr>
        <w:tab/>
        <w:t>Jette Larsen.</w:t>
      </w:r>
    </w:p>
    <w:p w:rsidR="00C023A5" w:rsidRPr="00CB2790" w:rsidRDefault="00C023A5" w:rsidP="00C023A5">
      <w:pPr>
        <w:ind w:left="2609" w:hanging="1305"/>
        <w:rPr>
          <w:sz w:val="28"/>
          <w:szCs w:val="28"/>
        </w:rPr>
      </w:pPr>
      <w:r>
        <w:rPr>
          <w:sz w:val="28"/>
          <w:szCs w:val="28"/>
        </w:rPr>
        <w:t xml:space="preserve">                                                                                     </w:t>
      </w:r>
      <w:bookmarkStart w:id="0" w:name="_GoBack"/>
      <w:bookmarkEnd w:id="0"/>
    </w:p>
    <w:sectPr w:rsidR="00C023A5" w:rsidRPr="00CB2790" w:rsidSect="00CB27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90"/>
    <w:rsid w:val="001F239C"/>
    <w:rsid w:val="00516C52"/>
    <w:rsid w:val="0061458C"/>
    <w:rsid w:val="00773FCC"/>
    <w:rsid w:val="0086554F"/>
    <w:rsid w:val="008D5C8E"/>
    <w:rsid w:val="00A57E4D"/>
    <w:rsid w:val="00BD2C31"/>
    <w:rsid w:val="00C023A5"/>
    <w:rsid w:val="00C31959"/>
    <w:rsid w:val="00CB2790"/>
    <w:rsid w:val="00F559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6C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6C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16C5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6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dc:creator>
  <cp:lastModifiedBy>MBering</cp:lastModifiedBy>
  <cp:revision>2</cp:revision>
  <cp:lastPrinted>2015-05-09T16:39:00Z</cp:lastPrinted>
  <dcterms:created xsi:type="dcterms:W3CDTF">2015-06-17T15:24:00Z</dcterms:created>
  <dcterms:modified xsi:type="dcterms:W3CDTF">2015-06-17T15:24:00Z</dcterms:modified>
</cp:coreProperties>
</file>